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9"/>
        <w:gridCol w:w="964"/>
        <w:gridCol w:w="967"/>
        <w:gridCol w:w="968"/>
        <w:gridCol w:w="970"/>
        <w:gridCol w:w="970"/>
        <w:gridCol w:w="970"/>
        <w:gridCol w:w="970"/>
        <w:gridCol w:w="970"/>
        <w:gridCol w:w="1140"/>
      </w:tblGrid>
      <w:tr w:rsidR="00F71A3D" w14:paraId="724AAC81" w14:textId="77777777" w:rsidTr="00F00164">
        <w:trPr>
          <w:trHeight w:val="433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7F378B61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F91A4B">
              <w:rPr>
                <w:rFonts w:ascii="Tw Cen MT" w:hAnsi="Tw Cen MT"/>
                <w:b/>
                <w:sz w:val="28"/>
                <w:szCs w:val="28"/>
              </w:rPr>
              <w:t>PC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837DA7">
              <w:rPr>
                <w:rFonts w:ascii="Tw Cen MT" w:hAnsi="Tw Cen MT"/>
                <w:b/>
                <w:sz w:val="28"/>
                <w:szCs w:val="28"/>
              </w:rPr>
              <w:t>AE401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6799A01D" w:rsidR="00F71A3D" w:rsidRDefault="00837DA7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ADVANCED DRIVER ASSISTANCE SYSTEMS</w:t>
      </w:r>
    </w:p>
    <w:p w14:paraId="772AFEF7" w14:textId="18E1BC53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837DA7">
        <w:rPr>
          <w:rFonts w:ascii="Tw Cen MT" w:hAnsi="Tw Cen MT"/>
          <w:sz w:val="26"/>
          <w:szCs w:val="26"/>
        </w:rPr>
        <w:t>AE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71D4F676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4A8200F" w14:textId="51A8311D" w:rsidR="00CF7F91" w:rsidRPr="00F00164" w:rsidRDefault="00F00164" w:rsidP="00F00164">
      <w:pPr>
        <w:spacing w:after="0" w:line="240" w:lineRule="auto"/>
        <w:ind w:left="4320"/>
        <w:jc w:val="center"/>
        <w:rPr>
          <w:rFonts w:ascii="Times New Roman" w:eastAsia="Calibri" w:hAnsi="Times New Roman" w:cs="Times New Roman"/>
          <w:b/>
          <w:sz w:val="23"/>
          <w:szCs w:val="23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</w:t>
      </w:r>
      <w:r w:rsidR="00CF7F91" w:rsidRPr="00F00164">
        <w:rPr>
          <w:rFonts w:ascii="Times New Roman" w:eastAsia="Calibri" w:hAnsi="Times New Roman" w:cs="Times New Roman"/>
          <w:b/>
          <w:sz w:val="23"/>
          <w:szCs w:val="23"/>
          <w:u w:val="single"/>
        </w:rPr>
        <w:t>PART–A</w:t>
      </w:r>
      <w:r w:rsidRPr="00F00164">
        <w:rPr>
          <w:rFonts w:ascii="Times New Roman" w:eastAsia="Calibri" w:hAnsi="Times New Roman" w:cs="Times New Roman"/>
          <w:b/>
          <w:sz w:val="23"/>
          <w:szCs w:val="23"/>
        </w:rPr>
        <w:tab/>
      </w:r>
      <w:r w:rsidRPr="00F00164">
        <w:rPr>
          <w:rFonts w:ascii="Times New Roman" w:eastAsia="Calibri" w:hAnsi="Times New Roman" w:cs="Times New Roman"/>
          <w:b/>
          <w:sz w:val="23"/>
          <w:szCs w:val="23"/>
        </w:rPr>
        <w:tab/>
      </w:r>
      <w:r w:rsidRPr="00F00164">
        <w:rPr>
          <w:rFonts w:ascii="Times New Roman" w:eastAsia="Calibri" w:hAnsi="Times New Roman" w:cs="Times New Roman"/>
          <w:b/>
          <w:sz w:val="23"/>
          <w:szCs w:val="23"/>
        </w:rPr>
        <w:tab/>
      </w:r>
      <w:r w:rsidRPr="00F00164">
        <w:rPr>
          <w:rFonts w:ascii="Times New Roman" w:eastAsia="Calibri" w:hAnsi="Times New Roman" w:cs="Times New Roman"/>
          <w:b/>
          <w:sz w:val="23"/>
          <w:szCs w:val="23"/>
        </w:rPr>
        <w:tab/>
      </w:r>
      <w:r w:rsidRPr="00F00164">
        <w:rPr>
          <w:rFonts w:ascii="Times New Roman" w:eastAsia="Calibri" w:hAnsi="Times New Roman" w:cs="Times New Roman"/>
          <w:b/>
          <w:sz w:val="23"/>
          <w:szCs w:val="23"/>
        </w:rPr>
        <w:tab/>
        <w:t xml:space="preserve">     5X2=10M</w:t>
      </w:r>
    </w:p>
    <w:p w14:paraId="629BD5BF" w14:textId="59CF3047" w:rsidR="00474EBC" w:rsidRPr="00F00164" w:rsidRDefault="00474EBC" w:rsidP="00F00164">
      <w:pPr>
        <w:spacing w:after="0" w:line="240" w:lineRule="auto"/>
        <w:jc w:val="right"/>
        <w:rPr>
          <w:rFonts w:ascii="Times New Roman" w:hAnsi="Times New Roman" w:cs="Times New Roman"/>
          <w:bCs/>
          <w:i/>
          <w:iCs/>
          <w:sz w:val="23"/>
          <w:szCs w:val="23"/>
          <w:lang w:eastAsia="en-IN"/>
        </w:rPr>
      </w:pPr>
    </w:p>
    <w:tbl>
      <w:tblPr>
        <w:tblStyle w:val="TableGrid"/>
        <w:tblW w:w="109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28"/>
        <w:gridCol w:w="911"/>
        <w:gridCol w:w="797"/>
        <w:gridCol w:w="864"/>
      </w:tblGrid>
      <w:tr w:rsidR="00474EBC" w:rsidRPr="00F00164" w14:paraId="65013055" w14:textId="77777777" w:rsidTr="009B7D14">
        <w:tc>
          <w:tcPr>
            <w:tcW w:w="902" w:type="dxa"/>
          </w:tcPr>
          <w:p w14:paraId="59A431B5" w14:textId="77777777" w:rsidR="00474EBC" w:rsidRPr="00F00164" w:rsidRDefault="00474EBC" w:rsidP="00474EB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28" w:type="dxa"/>
          </w:tcPr>
          <w:p w14:paraId="0B13DD73" w14:textId="48AEE22F" w:rsidR="00474EBC" w:rsidRPr="00F00164" w:rsidRDefault="00474EBC" w:rsidP="004421B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Define sensor fusion and state its significance in ADAS</w:t>
            </w:r>
            <w:r w:rsidR="00F00164" w:rsidRPr="00F0016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911" w:type="dxa"/>
          </w:tcPr>
          <w:p w14:paraId="14233F73" w14:textId="77777777" w:rsidR="00474EBC" w:rsidRPr="00F00164" w:rsidRDefault="00474EBC" w:rsidP="00442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2745DADF" w14:textId="77777777" w:rsidR="00474EBC" w:rsidRPr="00F00164" w:rsidRDefault="00474EBC" w:rsidP="00442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864" w:type="dxa"/>
          </w:tcPr>
          <w:p w14:paraId="3DEA6A6A" w14:textId="77777777" w:rsidR="00474EBC" w:rsidRPr="00F00164" w:rsidRDefault="00474EBC" w:rsidP="00442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BL-1</w:t>
            </w:r>
          </w:p>
        </w:tc>
      </w:tr>
      <w:tr w:rsidR="00474EBC" w:rsidRPr="00F00164" w14:paraId="7A4D7232" w14:textId="77777777" w:rsidTr="009B7D14">
        <w:tc>
          <w:tcPr>
            <w:tcW w:w="902" w:type="dxa"/>
          </w:tcPr>
          <w:p w14:paraId="79A8262F" w14:textId="77777777" w:rsidR="00474EBC" w:rsidRPr="00F00164" w:rsidRDefault="00474EBC" w:rsidP="00474EB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28" w:type="dxa"/>
          </w:tcPr>
          <w:p w14:paraId="42CDDC33" w14:textId="7827EE20" w:rsidR="00474EBC" w:rsidRPr="00F00164" w:rsidRDefault="00474EBC" w:rsidP="004421B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List any two applications of telematics in modern vehicles</w:t>
            </w:r>
            <w:r w:rsidR="00F00164" w:rsidRPr="00F0016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911" w:type="dxa"/>
          </w:tcPr>
          <w:p w14:paraId="6E856592" w14:textId="77777777" w:rsidR="00474EBC" w:rsidRPr="00F00164" w:rsidRDefault="00474EBC" w:rsidP="00442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0E96721A" w14:textId="77777777" w:rsidR="00474EBC" w:rsidRPr="00F00164" w:rsidRDefault="00474EBC" w:rsidP="00442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CO-2</w:t>
            </w:r>
          </w:p>
        </w:tc>
        <w:tc>
          <w:tcPr>
            <w:tcW w:w="864" w:type="dxa"/>
          </w:tcPr>
          <w:p w14:paraId="3CA3FDD4" w14:textId="77777777" w:rsidR="00474EBC" w:rsidRPr="00F00164" w:rsidRDefault="00474EBC" w:rsidP="00442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BL-1</w:t>
            </w:r>
          </w:p>
        </w:tc>
      </w:tr>
      <w:tr w:rsidR="00474EBC" w:rsidRPr="00F00164" w14:paraId="48C2275D" w14:textId="77777777" w:rsidTr="009B7D14">
        <w:tc>
          <w:tcPr>
            <w:tcW w:w="902" w:type="dxa"/>
          </w:tcPr>
          <w:p w14:paraId="0822F39C" w14:textId="77777777" w:rsidR="00474EBC" w:rsidRPr="00F00164" w:rsidRDefault="00474EBC" w:rsidP="00474EB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28" w:type="dxa"/>
          </w:tcPr>
          <w:p w14:paraId="3FE85C7F" w14:textId="77777777" w:rsidR="00474EBC" w:rsidRPr="00F00164" w:rsidRDefault="00474EBC" w:rsidP="004421BD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Differentiate between active and passive safety systems.</w:t>
            </w:r>
          </w:p>
        </w:tc>
        <w:tc>
          <w:tcPr>
            <w:tcW w:w="911" w:type="dxa"/>
          </w:tcPr>
          <w:p w14:paraId="50315026" w14:textId="77777777" w:rsidR="00474EBC" w:rsidRPr="00F00164" w:rsidRDefault="00474EBC" w:rsidP="00442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0EDC9DBF" w14:textId="77777777" w:rsidR="00474EBC" w:rsidRPr="00F00164" w:rsidRDefault="00474EBC" w:rsidP="00442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864" w:type="dxa"/>
          </w:tcPr>
          <w:p w14:paraId="409C56FE" w14:textId="77777777" w:rsidR="00474EBC" w:rsidRPr="00F00164" w:rsidRDefault="00474EBC" w:rsidP="00442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474EBC" w:rsidRPr="00F00164" w14:paraId="082ED551" w14:textId="77777777" w:rsidTr="009B7D14">
        <w:tc>
          <w:tcPr>
            <w:tcW w:w="902" w:type="dxa"/>
          </w:tcPr>
          <w:p w14:paraId="5B6CF380" w14:textId="77777777" w:rsidR="00474EBC" w:rsidRPr="00F00164" w:rsidRDefault="00474EBC" w:rsidP="00474EB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28" w:type="dxa"/>
          </w:tcPr>
          <w:p w14:paraId="7DC651BC" w14:textId="2EE745A6" w:rsidR="00474EBC" w:rsidRPr="00F00164" w:rsidRDefault="00474EBC" w:rsidP="004421B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Mention any two levels of vehicle autonomy and their key features</w:t>
            </w:r>
            <w:r w:rsidR="00F00164" w:rsidRPr="00F0016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911" w:type="dxa"/>
          </w:tcPr>
          <w:p w14:paraId="3C3A8A24" w14:textId="77777777" w:rsidR="00474EBC" w:rsidRPr="00F00164" w:rsidRDefault="00474EBC" w:rsidP="00442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2CD24FD6" w14:textId="77777777" w:rsidR="00474EBC" w:rsidRPr="00F00164" w:rsidRDefault="00474EBC" w:rsidP="00442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864" w:type="dxa"/>
          </w:tcPr>
          <w:p w14:paraId="1B4D8688" w14:textId="77777777" w:rsidR="00474EBC" w:rsidRPr="00F00164" w:rsidRDefault="00474EBC" w:rsidP="00442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474EBC" w:rsidRPr="00F00164" w14:paraId="14193643" w14:textId="77777777" w:rsidTr="009B7D14">
        <w:tc>
          <w:tcPr>
            <w:tcW w:w="902" w:type="dxa"/>
          </w:tcPr>
          <w:p w14:paraId="07BA49F7" w14:textId="77777777" w:rsidR="00474EBC" w:rsidRPr="00F00164" w:rsidRDefault="00474EBC" w:rsidP="00474EBC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428" w:type="dxa"/>
          </w:tcPr>
          <w:p w14:paraId="10B42B6D" w14:textId="77777777" w:rsidR="00474EBC" w:rsidRPr="00F00164" w:rsidRDefault="00474EBC" w:rsidP="004421BD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State two challenges faced during real-world testing of ADAS.</w:t>
            </w:r>
          </w:p>
        </w:tc>
        <w:tc>
          <w:tcPr>
            <w:tcW w:w="911" w:type="dxa"/>
          </w:tcPr>
          <w:p w14:paraId="6AF2ABE4" w14:textId="77777777" w:rsidR="00474EBC" w:rsidRPr="00F00164" w:rsidRDefault="00474EBC" w:rsidP="00442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797" w:type="dxa"/>
          </w:tcPr>
          <w:p w14:paraId="7AB94BFA" w14:textId="77777777" w:rsidR="00474EBC" w:rsidRPr="00F00164" w:rsidRDefault="00474EBC" w:rsidP="00442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CO-5</w:t>
            </w:r>
          </w:p>
        </w:tc>
        <w:tc>
          <w:tcPr>
            <w:tcW w:w="864" w:type="dxa"/>
          </w:tcPr>
          <w:p w14:paraId="31A4A34B" w14:textId="77777777" w:rsidR="00474EBC" w:rsidRPr="00F00164" w:rsidRDefault="00474EBC" w:rsidP="00442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</w:tbl>
    <w:p w14:paraId="4AF53AEA" w14:textId="77777777" w:rsidR="009B7D14" w:rsidRDefault="009B7D14" w:rsidP="00CF7F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3"/>
          <w:szCs w:val="23"/>
          <w:u w:val="single"/>
        </w:rPr>
      </w:pPr>
    </w:p>
    <w:p w14:paraId="2DE80400" w14:textId="77777777" w:rsidR="00CF7F91" w:rsidRPr="00F00164" w:rsidRDefault="00CF7F91" w:rsidP="00CF7F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3"/>
          <w:szCs w:val="23"/>
          <w:u w:val="single"/>
        </w:rPr>
      </w:pPr>
      <w:r w:rsidRPr="00F00164">
        <w:rPr>
          <w:rFonts w:ascii="Times New Roman" w:eastAsia="Calibri" w:hAnsi="Times New Roman" w:cs="Times New Roman"/>
          <w:b/>
          <w:sz w:val="23"/>
          <w:szCs w:val="23"/>
          <w:u w:val="single"/>
        </w:rPr>
        <w:t>PART- B</w:t>
      </w:r>
    </w:p>
    <w:p w14:paraId="26435CCB" w14:textId="38EE44A0" w:rsidR="00474EBC" w:rsidRPr="00F00164" w:rsidRDefault="00CF7F91" w:rsidP="00CF7F91">
      <w:pPr>
        <w:spacing w:after="0" w:line="240" w:lineRule="auto"/>
        <w:jc w:val="right"/>
        <w:rPr>
          <w:rFonts w:ascii="Times New Roman" w:hAnsi="Times New Roman" w:cs="Times New Roman"/>
          <w:sz w:val="23"/>
          <w:szCs w:val="23"/>
        </w:rPr>
      </w:pPr>
      <w:r w:rsidRPr="00F00164">
        <w:rPr>
          <w:rFonts w:ascii="Times New Roman" w:hAnsi="Times New Roman" w:cs="Times New Roman"/>
          <w:b/>
          <w:bCs/>
          <w:sz w:val="23"/>
          <w:szCs w:val="23"/>
        </w:rPr>
        <w:t>5X10=50M</w:t>
      </w:r>
    </w:p>
    <w:tbl>
      <w:tblPr>
        <w:tblStyle w:val="TableGrid"/>
        <w:tblW w:w="10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938"/>
        <w:gridCol w:w="709"/>
        <w:gridCol w:w="797"/>
        <w:gridCol w:w="762"/>
        <w:gridCol w:w="8"/>
      </w:tblGrid>
      <w:tr w:rsidR="00474EBC" w:rsidRPr="00F00164" w14:paraId="595C6151" w14:textId="77777777" w:rsidTr="009B7D14">
        <w:tc>
          <w:tcPr>
            <w:tcW w:w="10889" w:type="dxa"/>
            <w:gridSpan w:val="6"/>
          </w:tcPr>
          <w:p w14:paraId="4B03518D" w14:textId="1EC6B8DE" w:rsidR="00474EBC" w:rsidRPr="00F00164" w:rsidRDefault="00474EBC" w:rsidP="004421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</w:t>
            </w:r>
            <w:r w:rsidR="00F00164" w:rsidRPr="00F0016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I</w:t>
            </w:r>
          </w:p>
        </w:tc>
      </w:tr>
      <w:tr w:rsidR="00474EBC" w:rsidRPr="00F00164" w14:paraId="4A88A0AB" w14:textId="77777777" w:rsidTr="009B7D14">
        <w:trPr>
          <w:gridAfter w:val="1"/>
          <w:wAfter w:w="8" w:type="dxa"/>
        </w:trPr>
        <w:tc>
          <w:tcPr>
            <w:tcW w:w="675" w:type="dxa"/>
          </w:tcPr>
          <w:p w14:paraId="480E5696" w14:textId="0FFA4002" w:rsidR="00474EBC" w:rsidRPr="00F00164" w:rsidRDefault="00474EBC" w:rsidP="00442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F00164" w:rsidRPr="00F0016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38" w:type="dxa"/>
          </w:tcPr>
          <w:p w14:paraId="691CA37D" w14:textId="1DD9D1F5" w:rsidR="00474EBC" w:rsidRPr="00F00164" w:rsidRDefault="00474EBC" w:rsidP="009B7D1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Explain the working principles and comparative performance of ultrasonic, radar, and LiDAR sensors used in ADAS</w:t>
            </w:r>
            <w:r w:rsidR="009B7D1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09" w:type="dxa"/>
          </w:tcPr>
          <w:p w14:paraId="0AB8DAF0" w14:textId="77777777" w:rsidR="00474EBC" w:rsidRPr="00F00164" w:rsidRDefault="00474EBC" w:rsidP="004421B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70B3EB92" w14:textId="77777777" w:rsidR="00474EBC" w:rsidRPr="00F00164" w:rsidRDefault="00474EBC" w:rsidP="004421B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762" w:type="dxa"/>
          </w:tcPr>
          <w:p w14:paraId="41613DB2" w14:textId="77777777" w:rsidR="00474EBC" w:rsidRPr="00F00164" w:rsidRDefault="00474EBC" w:rsidP="004421B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474EBC" w:rsidRPr="00F00164" w14:paraId="3B50175B" w14:textId="77777777" w:rsidTr="009B7D14">
        <w:trPr>
          <w:gridAfter w:val="1"/>
          <w:wAfter w:w="8" w:type="dxa"/>
          <w:trHeight w:val="329"/>
        </w:trPr>
        <w:tc>
          <w:tcPr>
            <w:tcW w:w="675" w:type="dxa"/>
          </w:tcPr>
          <w:p w14:paraId="76889323" w14:textId="77777777" w:rsidR="00474EBC" w:rsidRPr="00F00164" w:rsidRDefault="00474EBC" w:rsidP="00442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38" w:type="dxa"/>
          </w:tcPr>
          <w:p w14:paraId="7081AFCE" w14:textId="1141E050" w:rsidR="00474EBC" w:rsidRPr="00F00164" w:rsidRDefault="00474EBC" w:rsidP="00474EB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Discuss sensor fusion techniques and their challenges in ADAS applications</w:t>
            </w:r>
            <w:r w:rsidR="009B7D1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09" w:type="dxa"/>
          </w:tcPr>
          <w:p w14:paraId="3A42690C" w14:textId="77777777" w:rsidR="00474EBC" w:rsidRPr="00F00164" w:rsidRDefault="00474EBC" w:rsidP="004421B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20C4CAE7" w14:textId="77777777" w:rsidR="00474EBC" w:rsidRPr="00F00164" w:rsidRDefault="00474EBC" w:rsidP="004421B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762" w:type="dxa"/>
          </w:tcPr>
          <w:p w14:paraId="38A8B5B8" w14:textId="77777777" w:rsidR="00474EBC" w:rsidRPr="00F00164" w:rsidRDefault="00474EBC" w:rsidP="004421B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474EBC" w:rsidRPr="00F00164" w14:paraId="3C1C5ADC" w14:textId="77777777" w:rsidTr="009B7D14">
        <w:tc>
          <w:tcPr>
            <w:tcW w:w="10889" w:type="dxa"/>
            <w:gridSpan w:val="6"/>
          </w:tcPr>
          <w:p w14:paraId="0A9CCACA" w14:textId="77777777" w:rsidR="00474EBC" w:rsidRPr="00F00164" w:rsidRDefault="00474EBC" w:rsidP="004421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474EBC" w:rsidRPr="00F00164" w14:paraId="18B6A7BC" w14:textId="77777777" w:rsidTr="009B7D14">
        <w:trPr>
          <w:gridAfter w:val="1"/>
          <w:wAfter w:w="8" w:type="dxa"/>
        </w:trPr>
        <w:tc>
          <w:tcPr>
            <w:tcW w:w="675" w:type="dxa"/>
          </w:tcPr>
          <w:p w14:paraId="26D67B98" w14:textId="0E7652F0" w:rsidR="00474EBC" w:rsidRPr="00F00164" w:rsidRDefault="00474EBC" w:rsidP="00442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F00164" w:rsidRPr="00F0016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38" w:type="dxa"/>
          </w:tcPr>
          <w:p w14:paraId="0D504F9D" w14:textId="030C7DC7" w:rsidR="00474EBC" w:rsidRPr="00F00164" w:rsidRDefault="00474EBC" w:rsidP="009B7D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With a neat diagram, explain the vision-based ADAS architecture and role of image processing in object detection and classification</w:t>
            </w:r>
            <w:r w:rsidR="009B7D1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09" w:type="dxa"/>
          </w:tcPr>
          <w:p w14:paraId="5D0AE1E5" w14:textId="77777777" w:rsidR="00474EBC" w:rsidRPr="00F00164" w:rsidRDefault="00474EBC" w:rsidP="004421B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05890050" w14:textId="77777777" w:rsidR="00474EBC" w:rsidRPr="00F00164" w:rsidRDefault="00474EBC" w:rsidP="004421B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762" w:type="dxa"/>
          </w:tcPr>
          <w:p w14:paraId="73DDA2AC" w14:textId="77777777" w:rsidR="00474EBC" w:rsidRPr="00F00164" w:rsidRDefault="00474EBC" w:rsidP="004421B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BL-4</w:t>
            </w:r>
          </w:p>
        </w:tc>
      </w:tr>
      <w:tr w:rsidR="00474EBC" w:rsidRPr="00F00164" w14:paraId="630868A7" w14:textId="77777777" w:rsidTr="009B7D14">
        <w:tc>
          <w:tcPr>
            <w:tcW w:w="10889" w:type="dxa"/>
            <w:gridSpan w:val="6"/>
          </w:tcPr>
          <w:p w14:paraId="48586CC2" w14:textId="77777777" w:rsidR="009B7D14" w:rsidRDefault="009B7D14" w:rsidP="004421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14:paraId="324D8587" w14:textId="77777777" w:rsidR="00474EBC" w:rsidRPr="00F00164" w:rsidRDefault="00474EBC" w:rsidP="004421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UNIT-II</w:t>
            </w:r>
          </w:p>
        </w:tc>
      </w:tr>
      <w:tr w:rsidR="00474EBC" w:rsidRPr="00F00164" w14:paraId="7AD66107" w14:textId="77777777" w:rsidTr="009B7D14">
        <w:trPr>
          <w:gridAfter w:val="1"/>
          <w:wAfter w:w="8" w:type="dxa"/>
        </w:trPr>
        <w:tc>
          <w:tcPr>
            <w:tcW w:w="675" w:type="dxa"/>
          </w:tcPr>
          <w:p w14:paraId="54A3BBFD" w14:textId="6C587C3B" w:rsidR="00474EBC" w:rsidRPr="00F00164" w:rsidRDefault="00474EBC" w:rsidP="00442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F00164" w:rsidRPr="00F0016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38" w:type="dxa"/>
          </w:tcPr>
          <w:p w14:paraId="286FB347" w14:textId="2E8CED50" w:rsidR="00474EBC" w:rsidRPr="00F00164" w:rsidRDefault="00474EBC" w:rsidP="009B7D1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 xml:space="preserve">Explain the working </w:t>
            </w:r>
            <w:r w:rsidR="009B7D14">
              <w:rPr>
                <w:rFonts w:ascii="Times New Roman" w:hAnsi="Times New Roman" w:cs="Times New Roman"/>
                <w:sz w:val="23"/>
                <w:szCs w:val="23"/>
              </w:rPr>
              <w:t xml:space="preserve">principle </w:t>
            </w: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 xml:space="preserve">of </w:t>
            </w:r>
            <w:r w:rsidR="009B7D14">
              <w:rPr>
                <w:rFonts w:ascii="Times New Roman" w:hAnsi="Times New Roman" w:cs="Times New Roman"/>
                <w:sz w:val="23"/>
                <w:szCs w:val="23"/>
              </w:rPr>
              <w:t xml:space="preserve">the </w:t>
            </w: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 xml:space="preserve">GPS and </w:t>
            </w:r>
            <w:r w:rsidR="009B7D14">
              <w:rPr>
                <w:rFonts w:ascii="Times New Roman" w:hAnsi="Times New Roman" w:cs="Times New Roman"/>
                <w:sz w:val="23"/>
                <w:szCs w:val="23"/>
              </w:rPr>
              <w:t>also discuss the role of GPS in ADAS.</w:t>
            </w:r>
          </w:p>
        </w:tc>
        <w:tc>
          <w:tcPr>
            <w:tcW w:w="709" w:type="dxa"/>
          </w:tcPr>
          <w:p w14:paraId="603D6084" w14:textId="77777777" w:rsidR="00474EBC" w:rsidRPr="00F00164" w:rsidRDefault="00474EBC" w:rsidP="004421B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2DAC8ADC" w14:textId="77777777" w:rsidR="00474EBC" w:rsidRPr="00F00164" w:rsidRDefault="00474EBC" w:rsidP="004421B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CO-2</w:t>
            </w:r>
          </w:p>
        </w:tc>
        <w:tc>
          <w:tcPr>
            <w:tcW w:w="762" w:type="dxa"/>
          </w:tcPr>
          <w:p w14:paraId="4F57EAC5" w14:textId="77777777" w:rsidR="00474EBC" w:rsidRPr="00F00164" w:rsidRDefault="00474EBC" w:rsidP="004421B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474EBC" w:rsidRPr="00F00164" w14:paraId="742821FF" w14:textId="77777777" w:rsidTr="009B7D14">
        <w:trPr>
          <w:gridAfter w:val="1"/>
          <w:wAfter w:w="8" w:type="dxa"/>
        </w:trPr>
        <w:tc>
          <w:tcPr>
            <w:tcW w:w="675" w:type="dxa"/>
          </w:tcPr>
          <w:p w14:paraId="0D55451A" w14:textId="77777777" w:rsidR="00474EBC" w:rsidRPr="00F00164" w:rsidRDefault="00474EBC" w:rsidP="00442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38" w:type="dxa"/>
          </w:tcPr>
          <w:p w14:paraId="1B48BE27" w14:textId="62097B79" w:rsidR="00474EBC" w:rsidRPr="00F00164" w:rsidRDefault="00474EBC" w:rsidP="009B7D1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 xml:space="preserve">Describe driver health monitoring </w:t>
            </w:r>
            <w:r w:rsidR="009B7D14">
              <w:rPr>
                <w:rFonts w:ascii="Times New Roman" w:hAnsi="Times New Roman" w:cs="Times New Roman"/>
                <w:sz w:val="23"/>
                <w:szCs w:val="23"/>
              </w:rPr>
              <w:t>system in preventing accidents due to fatigue and distraction.</w:t>
            </w:r>
          </w:p>
        </w:tc>
        <w:tc>
          <w:tcPr>
            <w:tcW w:w="709" w:type="dxa"/>
          </w:tcPr>
          <w:p w14:paraId="50B3B17D" w14:textId="77777777" w:rsidR="00474EBC" w:rsidRPr="00F00164" w:rsidRDefault="00474EBC" w:rsidP="004421B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18ACE1A7" w14:textId="77777777" w:rsidR="00474EBC" w:rsidRPr="00F00164" w:rsidRDefault="00474EBC" w:rsidP="004421B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CO-2</w:t>
            </w:r>
          </w:p>
        </w:tc>
        <w:tc>
          <w:tcPr>
            <w:tcW w:w="762" w:type="dxa"/>
          </w:tcPr>
          <w:p w14:paraId="3B5983F5" w14:textId="77777777" w:rsidR="00474EBC" w:rsidRPr="00F00164" w:rsidRDefault="00474EBC" w:rsidP="004421B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474EBC" w:rsidRPr="00F00164" w14:paraId="077A0A00" w14:textId="77777777" w:rsidTr="009B7D14">
        <w:tc>
          <w:tcPr>
            <w:tcW w:w="10889" w:type="dxa"/>
            <w:gridSpan w:val="6"/>
          </w:tcPr>
          <w:p w14:paraId="42AD253A" w14:textId="77777777" w:rsidR="00474EBC" w:rsidRPr="00F00164" w:rsidRDefault="00474EBC" w:rsidP="004421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474EBC" w:rsidRPr="00F00164" w14:paraId="76005F50" w14:textId="77777777" w:rsidTr="009B7D14">
        <w:trPr>
          <w:gridAfter w:val="1"/>
          <w:wAfter w:w="8" w:type="dxa"/>
        </w:trPr>
        <w:tc>
          <w:tcPr>
            <w:tcW w:w="675" w:type="dxa"/>
          </w:tcPr>
          <w:p w14:paraId="6FDE5300" w14:textId="19A2C25F" w:rsidR="00474EBC" w:rsidRPr="00F00164" w:rsidRDefault="00474EBC" w:rsidP="00442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F00164" w:rsidRPr="00F0016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38" w:type="dxa"/>
          </w:tcPr>
          <w:p w14:paraId="3F231F43" w14:textId="77777777" w:rsidR="00474EBC" w:rsidRPr="00F00164" w:rsidRDefault="00474EBC" w:rsidP="004421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Discuss in detail the integration of comfort systems such as automatic seat adjustment, smart cards, and GSM communication in ADAS-enabled vehicles.</w:t>
            </w:r>
          </w:p>
        </w:tc>
        <w:tc>
          <w:tcPr>
            <w:tcW w:w="709" w:type="dxa"/>
          </w:tcPr>
          <w:p w14:paraId="41731559" w14:textId="77777777" w:rsidR="00474EBC" w:rsidRPr="00F00164" w:rsidRDefault="00474EBC" w:rsidP="004421B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7706C029" w14:textId="77777777" w:rsidR="00474EBC" w:rsidRPr="00F00164" w:rsidRDefault="00474EBC" w:rsidP="004421B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CO-2</w:t>
            </w:r>
          </w:p>
        </w:tc>
        <w:tc>
          <w:tcPr>
            <w:tcW w:w="762" w:type="dxa"/>
          </w:tcPr>
          <w:p w14:paraId="5906D403" w14:textId="77777777" w:rsidR="00474EBC" w:rsidRPr="00F00164" w:rsidRDefault="00474EBC" w:rsidP="004421B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BL-4</w:t>
            </w:r>
          </w:p>
        </w:tc>
      </w:tr>
      <w:tr w:rsidR="00474EBC" w:rsidRPr="00F00164" w14:paraId="743538E5" w14:textId="77777777" w:rsidTr="009B7D14">
        <w:tc>
          <w:tcPr>
            <w:tcW w:w="10889" w:type="dxa"/>
            <w:gridSpan w:val="6"/>
          </w:tcPr>
          <w:p w14:paraId="035136A2" w14:textId="77777777" w:rsidR="009B7D14" w:rsidRDefault="009B7D14" w:rsidP="004421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14:paraId="0755734E" w14:textId="77777777" w:rsidR="00474EBC" w:rsidRPr="00F00164" w:rsidRDefault="00474EBC" w:rsidP="004421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UNIT-III</w:t>
            </w:r>
          </w:p>
        </w:tc>
      </w:tr>
      <w:tr w:rsidR="00474EBC" w:rsidRPr="00F00164" w14:paraId="265C0256" w14:textId="77777777" w:rsidTr="009B7D14">
        <w:trPr>
          <w:gridAfter w:val="1"/>
          <w:wAfter w:w="8" w:type="dxa"/>
        </w:trPr>
        <w:tc>
          <w:tcPr>
            <w:tcW w:w="675" w:type="dxa"/>
          </w:tcPr>
          <w:p w14:paraId="38D4A6EC" w14:textId="14076F63" w:rsidR="00474EBC" w:rsidRPr="00F00164" w:rsidRDefault="00474EBC" w:rsidP="00442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F00164" w:rsidRPr="00F0016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38" w:type="dxa"/>
          </w:tcPr>
          <w:p w14:paraId="51147DC8" w14:textId="40792851" w:rsidR="00474EBC" w:rsidRPr="009B7D14" w:rsidRDefault="00474EBC" w:rsidP="009B7D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B7D14">
              <w:rPr>
                <w:rFonts w:ascii="Times New Roman" w:hAnsi="Times New Roman" w:cs="Times New Roman"/>
                <w:sz w:val="23"/>
                <w:szCs w:val="23"/>
              </w:rPr>
              <w:t>Illustrate the operation of adaptive cruise control and lane-keeping assistance systems</w:t>
            </w:r>
            <w:r w:rsidR="009B7D1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09" w:type="dxa"/>
          </w:tcPr>
          <w:p w14:paraId="1A2A3787" w14:textId="4492185B" w:rsidR="00474EBC" w:rsidRPr="00F00164" w:rsidRDefault="009B7D14" w:rsidP="004421B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="00474EBC" w:rsidRPr="00F00164">
              <w:rPr>
                <w:rFonts w:ascii="Times New Roman" w:hAnsi="Times New Roman" w:cs="Times New Roman"/>
                <w:sz w:val="23"/>
                <w:szCs w:val="23"/>
              </w:rPr>
              <w:t>M</w:t>
            </w:r>
          </w:p>
        </w:tc>
        <w:tc>
          <w:tcPr>
            <w:tcW w:w="797" w:type="dxa"/>
          </w:tcPr>
          <w:p w14:paraId="60A0EFA9" w14:textId="77777777" w:rsidR="00474EBC" w:rsidRPr="00F00164" w:rsidRDefault="00474EBC" w:rsidP="004421B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762" w:type="dxa"/>
          </w:tcPr>
          <w:p w14:paraId="19171A63" w14:textId="77777777" w:rsidR="00474EBC" w:rsidRPr="00F00164" w:rsidRDefault="00474EBC" w:rsidP="004421B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474EBC" w:rsidRPr="00F00164" w14:paraId="04B6D3E5" w14:textId="77777777" w:rsidTr="009B7D14">
        <w:tc>
          <w:tcPr>
            <w:tcW w:w="10889" w:type="dxa"/>
            <w:gridSpan w:val="6"/>
          </w:tcPr>
          <w:p w14:paraId="2D35D19A" w14:textId="77777777" w:rsidR="00474EBC" w:rsidRPr="00F00164" w:rsidRDefault="00474EBC" w:rsidP="004421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474EBC" w:rsidRPr="00F00164" w14:paraId="51B5F7DE" w14:textId="77777777" w:rsidTr="009B7D14">
        <w:trPr>
          <w:gridAfter w:val="1"/>
          <w:wAfter w:w="8" w:type="dxa"/>
          <w:trHeight w:val="70"/>
        </w:trPr>
        <w:tc>
          <w:tcPr>
            <w:tcW w:w="675" w:type="dxa"/>
          </w:tcPr>
          <w:p w14:paraId="74EBAE96" w14:textId="7C48D744" w:rsidR="00474EBC" w:rsidRPr="00F00164" w:rsidRDefault="00474EBC" w:rsidP="00442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F00164" w:rsidRPr="00F0016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38" w:type="dxa"/>
          </w:tcPr>
          <w:p w14:paraId="1095ABC1" w14:textId="70EFF439" w:rsidR="00474EBC" w:rsidRPr="00F00164" w:rsidRDefault="00474EBC" w:rsidP="009B7D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Discuss the working and integration of anti-lock braking and traction control systems in ADAS</w:t>
            </w:r>
            <w:r w:rsidR="009B7D1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09" w:type="dxa"/>
          </w:tcPr>
          <w:p w14:paraId="58EAB6F2" w14:textId="77777777" w:rsidR="00474EBC" w:rsidRPr="00F00164" w:rsidRDefault="00474EBC" w:rsidP="004421B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3F7945B8" w14:textId="77777777" w:rsidR="00474EBC" w:rsidRPr="00F00164" w:rsidRDefault="00474EBC" w:rsidP="004421B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762" w:type="dxa"/>
          </w:tcPr>
          <w:p w14:paraId="2A747B96" w14:textId="788DD9EF" w:rsidR="00474EBC" w:rsidRPr="00F00164" w:rsidRDefault="00474EBC" w:rsidP="009B7D14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9B7D14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474EBC" w:rsidRPr="00F00164" w14:paraId="1B88A258" w14:textId="77777777" w:rsidTr="009B7D14">
        <w:tc>
          <w:tcPr>
            <w:tcW w:w="10889" w:type="dxa"/>
            <w:gridSpan w:val="6"/>
          </w:tcPr>
          <w:p w14:paraId="4CF2D956" w14:textId="77777777" w:rsidR="00474EBC" w:rsidRPr="00F00164" w:rsidRDefault="00474EBC" w:rsidP="004421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UNIT-IV</w:t>
            </w:r>
          </w:p>
        </w:tc>
      </w:tr>
      <w:tr w:rsidR="00474EBC" w:rsidRPr="00F00164" w14:paraId="485A3DE3" w14:textId="77777777" w:rsidTr="009B7D14">
        <w:trPr>
          <w:gridAfter w:val="1"/>
          <w:wAfter w:w="8" w:type="dxa"/>
        </w:trPr>
        <w:tc>
          <w:tcPr>
            <w:tcW w:w="675" w:type="dxa"/>
          </w:tcPr>
          <w:p w14:paraId="63C8C53C" w14:textId="117755A6" w:rsidR="00474EBC" w:rsidRPr="00F00164" w:rsidRDefault="00474EBC" w:rsidP="00442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F00164" w:rsidRPr="00F0016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38" w:type="dxa"/>
          </w:tcPr>
          <w:p w14:paraId="284382A3" w14:textId="77777777" w:rsidR="00474EBC" w:rsidRPr="00F00164" w:rsidRDefault="00474EBC" w:rsidP="009B7D1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Explain the role of V2V and V2I communications in collision avoidance and traffic management.</w:t>
            </w:r>
          </w:p>
        </w:tc>
        <w:tc>
          <w:tcPr>
            <w:tcW w:w="709" w:type="dxa"/>
          </w:tcPr>
          <w:p w14:paraId="40F77A03" w14:textId="77777777" w:rsidR="00474EBC" w:rsidRPr="00F00164" w:rsidRDefault="00474EBC" w:rsidP="004421B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711093E9" w14:textId="77777777" w:rsidR="00474EBC" w:rsidRPr="00F00164" w:rsidRDefault="00474EBC" w:rsidP="004421B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762" w:type="dxa"/>
          </w:tcPr>
          <w:p w14:paraId="24075525" w14:textId="77777777" w:rsidR="00474EBC" w:rsidRPr="00F00164" w:rsidRDefault="00474EBC" w:rsidP="004421B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474EBC" w:rsidRPr="00F00164" w14:paraId="201253FB" w14:textId="77777777" w:rsidTr="009B7D14">
        <w:trPr>
          <w:gridAfter w:val="1"/>
          <w:wAfter w:w="8" w:type="dxa"/>
        </w:trPr>
        <w:tc>
          <w:tcPr>
            <w:tcW w:w="675" w:type="dxa"/>
          </w:tcPr>
          <w:p w14:paraId="49051850" w14:textId="77777777" w:rsidR="00474EBC" w:rsidRPr="00F00164" w:rsidRDefault="00474EBC" w:rsidP="00442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938" w:type="dxa"/>
          </w:tcPr>
          <w:p w14:paraId="63828FA6" w14:textId="6C937B59" w:rsidR="00474EBC" w:rsidRPr="00F00164" w:rsidRDefault="00474EBC" w:rsidP="00474EBC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Describe the use of FPGA technology in autonomous vehicle applications</w:t>
            </w:r>
            <w:r w:rsidR="009B7D1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09" w:type="dxa"/>
          </w:tcPr>
          <w:p w14:paraId="22CDC44C" w14:textId="77777777" w:rsidR="00474EBC" w:rsidRPr="00F00164" w:rsidRDefault="00474EBC" w:rsidP="004421B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4AF06E27" w14:textId="77777777" w:rsidR="00474EBC" w:rsidRPr="00F00164" w:rsidRDefault="00474EBC" w:rsidP="004421B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762" w:type="dxa"/>
          </w:tcPr>
          <w:p w14:paraId="04BEA025" w14:textId="77777777" w:rsidR="00474EBC" w:rsidRPr="00F00164" w:rsidRDefault="00474EBC" w:rsidP="004421B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474EBC" w:rsidRPr="00F00164" w14:paraId="18812E5A" w14:textId="77777777" w:rsidTr="009B7D14">
        <w:tc>
          <w:tcPr>
            <w:tcW w:w="10889" w:type="dxa"/>
            <w:gridSpan w:val="6"/>
          </w:tcPr>
          <w:p w14:paraId="7A2C81EC" w14:textId="77777777" w:rsidR="00474EBC" w:rsidRPr="00F00164" w:rsidRDefault="00474EBC" w:rsidP="004421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474EBC" w:rsidRPr="00F00164" w14:paraId="71CCF2A3" w14:textId="77777777" w:rsidTr="009B7D14">
        <w:trPr>
          <w:gridAfter w:val="1"/>
          <w:wAfter w:w="8" w:type="dxa"/>
        </w:trPr>
        <w:tc>
          <w:tcPr>
            <w:tcW w:w="675" w:type="dxa"/>
          </w:tcPr>
          <w:p w14:paraId="2EDBF0AA" w14:textId="2A1D8438" w:rsidR="00474EBC" w:rsidRPr="00F00164" w:rsidRDefault="00474EBC" w:rsidP="00442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="00F00164" w:rsidRPr="00F0016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38" w:type="dxa"/>
          </w:tcPr>
          <w:p w14:paraId="46AC658D" w14:textId="6A6CD77B" w:rsidR="00474EBC" w:rsidRPr="00F00164" w:rsidRDefault="00474EBC" w:rsidP="009B7D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Explain the levels of autonomy in vehicles and the role of ADAS in decision-making and path planning</w:t>
            </w:r>
            <w:r w:rsidR="009B7D1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09" w:type="dxa"/>
          </w:tcPr>
          <w:p w14:paraId="5EC0AA1D" w14:textId="77777777" w:rsidR="00474EBC" w:rsidRPr="00F00164" w:rsidRDefault="00474EBC" w:rsidP="004421B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204AF6D9" w14:textId="77777777" w:rsidR="00474EBC" w:rsidRPr="00F00164" w:rsidRDefault="00474EBC" w:rsidP="004421B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762" w:type="dxa"/>
          </w:tcPr>
          <w:p w14:paraId="76ECB447" w14:textId="77777777" w:rsidR="00474EBC" w:rsidRPr="00F00164" w:rsidRDefault="00474EBC" w:rsidP="004421B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BL-4</w:t>
            </w:r>
          </w:p>
        </w:tc>
      </w:tr>
      <w:tr w:rsidR="00474EBC" w:rsidRPr="00F00164" w14:paraId="3C99F411" w14:textId="77777777" w:rsidTr="009B7D14">
        <w:tc>
          <w:tcPr>
            <w:tcW w:w="10889" w:type="dxa"/>
            <w:gridSpan w:val="6"/>
          </w:tcPr>
          <w:p w14:paraId="5DA98465" w14:textId="77777777" w:rsidR="009B7D14" w:rsidRDefault="009B7D14" w:rsidP="004421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</w:p>
          <w:p w14:paraId="5E855851" w14:textId="77777777" w:rsidR="00474EBC" w:rsidRPr="00F00164" w:rsidRDefault="00474EBC" w:rsidP="004421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UNIT-V</w:t>
            </w:r>
          </w:p>
        </w:tc>
      </w:tr>
      <w:tr w:rsidR="00474EBC" w:rsidRPr="00F00164" w14:paraId="1FECE1CA" w14:textId="77777777" w:rsidTr="009B7D14">
        <w:trPr>
          <w:gridAfter w:val="1"/>
          <w:wAfter w:w="8" w:type="dxa"/>
          <w:trHeight w:val="123"/>
        </w:trPr>
        <w:tc>
          <w:tcPr>
            <w:tcW w:w="675" w:type="dxa"/>
          </w:tcPr>
          <w:p w14:paraId="79350571" w14:textId="496613B0" w:rsidR="00474EBC" w:rsidRPr="00F00164" w:rsidRDefault="00474EBC" w:rsidP="00442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 w:rsidR="00F00164" w:rsidRPr="00F0016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38" w:type="dxa"/>
          </w:tcPr>
          <w:p w14:paraId="021EB505" w14:textId="290CF943" w:rsidR="00474EBC" w:rsidRPr="009B7D14" w:rsidRDefault="00474EBC" w:rsidP="009B7D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B7D14">
              <w:rPr>
                <w:rFonts w:ascii="Times New Roman" w:hAnsi="Times New Roman" w:cs="Times New Roman"/>
                <w:sz w:val="23"/>
                <w:szCs w:val="23"/>
              </w:rPr>
              <w:t>Explain the principles of simulation</w:t>
            </w:r>
            <w:r w:rsidR="009B7D14">
              <w:rPr>
                <w:rFonts w:ascii="Times New Roman" w:hAnsi="Times New Roman" w:cs="Times New Roman"/>
                <w:sz w:val="23"/>
                <w:szCs w:val="23"/>
              </w:rPr>
              <w:t xml:space="preserve">, software-in-the-loop, </w:t>
            </w:r>
            <w:r w:rsidRPr="009B7D14">
              <w:rPr>
                <w:rFonts w:ascii="Times New Roman" w:hAnsi="Times New Roman" w:cs="Times New Roman"/>
                <w:sz w:val="23"/>
                <w:szCs w:val="23"/>
              </w:rPr>
              <w:t>hardware-in-the-loop</w:t>
            </w:r>
            <w:r w:rsidR="009B7D14">
              <w:rPr>
                <w:rFonts w:ascii="Times New Roman" w:hAnsi="Times New Roman" w:cs="Times New Roman"/>
                <w:sz w:val="23"/>
                <w:szCs w:val="23"/>
              </w:rPr>
              <w:t xml:space="preserve"> and real world testing methods. </w:t>
            </w:r>
          </w:p>
        </w:tc>
        <w:tc>
          <w:tcPr>
            <w:tcW w:w="709" w:type="dxa"/>
          </w:tcPr>
          <w:p w14:paraId="6F1322C2" w14:textId="7520F3B3" w:rsidR="00474EBC" w:rsidRPr="00F00164" w:rsidRDefault="009B7D14" w:rsidP="004421B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="00474EBC" w:rsidRPr="00F00164">
              <w:rPr>
                <w:rFonts w:ascii="Times New Roman" w:hAnsi="Times New Roman" w:cs="Times New Roman"/>
                <w:sz w:val="23"/>
                <w:szCs w:val="23"/>
              </w:rPr>
              <w:t>M</w:t>
            </w:r>
          </w:p>
        </w:tc>
        <w:tc>
          <w:tcPr>
            <w:tcW w:w="797" w:type="dxa"/>
          </w:tcPr>
          <w:p w14:paraId="4C29512F" w14:textId="77777777" w:rsidR="00474EBC" w:rsidRPr="00F00164" w:rsidRDefault="00474EBC" w:rsidP="004421B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CO-5</w:t>
            </w:r>
          </w:p>
        </w:tc>
        <w:tc>
          <w:tcPr>
            <w:tcW w:w="762" w:type="dxa"/>
          </w:tcPr>
          <w:p w14:paraId="681C476C" w14:textId="77777777" w:rsidR="00474EBC" w:rsidRPr="00F00164" w:rsidRDefault="00474EBC" w:rsidP="004421B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474EBC" w:rsidRPr="00F00164" w14:paraId="46EF7160" w14:textId="77777777" w:rsidTr="009B7D14">
        <w:tc>
          <w:tcPr>
            <w:tcW w:w="10889" w:type="dxa"/>
            <w:gridSpan w:val="6"/>
          </w:tcPr>
          <w:p w14:paraId="4A840CE4" w14:textId="77777777" w:rsidR="00474EBC" w:rsidRPr="00F00164" w:rsidRDefault="00474EBC" w:rsidP="004421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474EBC" w:rsidRPr="00F00164" w14:paraId="4BA8CB63" w14:textId="77777777" w:rsidTr="009B7D14">
        <w:trPr>
          <w:gridAfter w:val="1"/>
          <w:wAfter w:w="8" w:type="dxa"/>
        </w:trPr>
        <w:tc>
          <w:tcPr>
            <w:tcW w:w="675" w:type="dxa"/>
          </w:tcPr>
          <w:p w14:paraId="6ADD54F3" w14:textId="6C0E1B61" w:rsidR="00474EBC" w:rsidRPr="00F00164" w:rsidRDefault="00474EBC" w:rsidP="00442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="00F00164" w:rsidRPr="00F0016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938" w:type="dxa"/>
          </w:tcPr>
          <w:p w14:paraId="4810EFC1" w14:textId="71C33FA0" w:rsidR="00474EBC" w:rsidRPr="00F00164" w:rsidRDefault="00474EBC" w:rsidP="009B7D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9B7D14" w:rsidRPr="00F00164">
              <w:rPr>
                <w:rFonts w:ascii="Times New Roman" w:hAnsi="Times New Roman" w:cs="Times New Roman"/>
                <w:sz w:val="23"/>
                <w:szCs w:val="23"/>
              </w:rPr>
              <w:t>List and discuss the key legal and regulatory challenges in ADAS validation</w:t>
            </w:r>
            <w:r w:rsidR="009B7D1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709" w:type="dxa"/>
          </w:tcPr>
          <w:p w14:paraId="4CCA9428" w14:textId="77777777" w:rsidR="00474EBC" w:rsidRPr="00F00164" w:rsidRDefault="00474EBC" w:rsidP="004421B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12A2A298" w14:textId="77777777" w:rsidR="00474EBC" w:rsidRPr="00F00164" w:rsidRDefault="00474EBC" w:rsidP="004421B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CO-5</w:t>
            </w:r>
          </w:p>
        </w:tc>
        <w:tc>
          <w:tcPr>
            <w:tcW w:w="762" w:type="dxa"/>
          </w:tcPr>
          <w:p w14:paraId="04444F74" w14:textId="77777777" w:rsidR="00474EBC" w:rsidRPr="00F00164" w:rsidRDefault="00474EBC" w:rsidP="004421B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00164">
              <w:rPr>
                <w:rFonts w:ascii="Times New Roman" w:hAnsi="Times New Roman" w:cs="Times New Roman"/>
                <w:sz w:val="23"/>
                <w:szCs w:val="23"/>
              </w:rPr>
              <w:t>BL-4</w:t>
            </w:r>
          </w:p>
        </w:tc>
      </w:tr>
    </w:tbl>
    <w:p w14:paraId="722FA5A0" w14:textId="18120CE9" w:rsidR="00474EBC" w:rsidRPr="00F00164" w:rsidRDefault="00474EBC" w:rsidP="00F00164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3"/>
          <w:szCs w:val="23"/>
          <w:lang w:eastAsia="en-IN"/>
        </w:rPr>
      </w:pPr>
      <w:r w:rsidRPr="00F00164">
        <w:rPr>
          <w:rFonts w:ascii="Times New Roman" w:hAnsi="Times New Roman" w:cs="Times New Roman"/>
          <w:sz w:val="23"/>
          <w:szCs w:val="23"/>
        </w:rPr>
        <w:t>**</w:t>
      </w:r>
      <w:r w:rsidR="00F00164">
        <w:rPr>
          <w:rFonts w:ascii="Times New Roman" w:hAnsi="Times New Roman" w:cs="Times New Roman"/>
          <w:sz w:val="23"/>
          <w:szCs w:val="23"/>
        </w:rPr>
        <w:t>*</w:t>
      </w:r>
    </w:p>
    <w:sectPr w:rsidR="00474EBC" w:rsidRPr="00F00164" w:rsidSect="0048179D">
      <w:footerReference w:type="default" r:id="rId8"/>
      <w:pgSz w:w="11906" w:h="16838"/>
      <w:pgMar w:top="568" w:right="566" w:bottom="568" w:left="567" w:header="708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692CF" w14:textId="77777777" w:rsidR="006B77B6" w:rsidRDefault="006B77B6" w:rsidP="0022044F">
      <w:pPr>
        <w:spacing w:after="0" w:line="240" w:lineRule="auto"/>
      </w:pPr>
      <w:r>
        <w:separator/>
      </w:r>
    </w:p>
  </w:endnote>
  <w:endnote w:type="continuationSeparator" w:id="0">
    <w:p w14:paraId="12CC96F4" w14:textId="77777777" w:rsidR="006B77B6" w:rsidRDefault="006B77B6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453836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39C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39C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9A066" w14:textId="77777777" w:rsidR="006B77B6" w:rsidRDefault="006B77B6" w:rsidP="0022044F">
      <w:pPr>
        <w:spacing w:after="0" w:line="240" w:lineRule="auto"/>
      </w:pPr>
      <w:r>
        <w:separator/>
      </w:r>
    </w:p>
  </w:footnote>
  <w:footnote w:type="continuationSeparator" w:id="0">
    <w:p w14:paraId="513C16A8" w14:textId="77777777" w:rsidR="006B77B6" w:rsidRDefault="006B77B6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63247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91511113">
    <w:abstractNumId w:val="12"/>
  </w:num>
  <w:num w:numId="3" w16cid:durableId="1856111670">
    <w:abstractNumId w:val="4"/>
  </w:num>
  <w:num w:numId="4" w16cid:durableId="1708525099">
    <w:abstractNumId w:val="11"/>
  </w:num>
  <w:num w:numId="5" w16cid:durableId="609045840">
    <w:abstractNumId w:val="9"/>
  </w:num>
  <w:num w:numId="6" w16cid:durableId="507908329">
    <w:abstractNumId w:val="3"/>
  </w:num>
  <w:num w:numId="7" w16cid:durableId="104270942">
    <w:abstractNumId w:val="7"/>
  </w:num>
  <w:num w:numId="8" w16cid:durableId="268396380">
    <w:abstractNumId w:val="1"/>
  </w:num>
  <w:num w:numId="9" w16cid:durableId="1512334806">
    <w:abstractNumId w:val="8"/>
  </w:num>
  <w:num w:numId="10" w16cid:durableId="197743515">
    <w:abstractNumId w:val="0"/>
  </w:num>
  <w:num w:numId="11" w16cid:durableId="1203442939">
    <w:abstractNumId w:val="10"/>
  </w:num>
  <w:num w:numId="12" w16cid:durableId="419445496">
    <w:abstractNumId w:val="5"/>
  </w:num>
  <w:num w:numId="13" w16cid:durableId="17097931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303512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657927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302557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2178146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121054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17BD2"/>
    <w:rsid w:val="00025404"/>
    <w:rsid w:val="00044D59"/>
    <w:rsid w:val="000A36C7"/>
    <w:rsid w:val="000B5C47"/>
    <w:rsid w:val="000D058C"/>
    <w:rsid w:val="000E3361"/>
    <w:rsid w:val="00117510"/>
    <w:rsid w:val="00130128"/>
    <w:rsid w:val="00180834"/>
    <w:rsid w:val="00194A9E"/>
    <w:rsid w:val="00195FD9"/>
    <w:rsid w:val="001A1EE7"/>
    <w:rsid w:val="001A7EDB"/>
    <w:rsid w:val="002036C8"/>
    <w:rsid w:val="0022044F"/>
    <w:rsid w:val="00262E5F"/>
    <w:rsid w:val="002A22F5"/>
    <w:rsid w:val="002A6730"/>
    <w:rsid w:val="00303F10"/>
    <w:rsid w:val="00381761"/>
    <w:rsid w:val="00383550"/>
    <w:rsid w:val="00474EBC"/>
    <w:rsid w:val="0048179D"/>
    <w:rsid w:val="0048628F"/>
    <w:rsid w:val="0049451B"/>
    <w:rsid w:val="004B469E"/>
    <w:rsid w:val="004D46DA"/>
    <w:rsid w:val="004F07D8"/>
    <w:rsid w:val="004F1062"/>
    <w:rsid w:val="00512A81"/>
    <w:rsid w:val="005548F3"/>
    <w:rsid w:val="0056207D"/>
    <w:rsid w:val="005819CE"/>
    <w:rsid w:val="005916C7"/>
    <w:rsid w:val="005A44D3"/>
    <w:rsid w:val="005A72FA"/>
    <w:rsid w:val="005B35ED"/>
    <w:rsid w:val="005B4673"/>
    <w:rsid w:val="00605B3A"/>
    <w:rsid w:val="00605F7A"/>
    <w:rsid w:val="0068569F"/>
    <w:rsid w:val="006903D8"/>
    <w:rsid w:val="006A2A1F"/>
    <w:rsid w:val="006B42C8"/>
    <w:rsid w:val="006B77B6"/>
    <w:rsid w:val="006C7C41"/>
    <w:rsid w:val="006D5F3D"/>
    <w:rsid w:val="007157E1"/>
    <w:rsid w:val="007443EC"/>
    <w:rsid w:val="0078368A"/>
    <w:rsid w:val="007839C0"/>
    <w:rsid w:val="007B37EF"/>
    <w:rsid w:val="007C2359"/>
    <w:rsid w:val="007D227C"/>
    <w:rsid w:val="007E02A0"/>
    <w:rsid w:val="007E17AA"/>
    <w:rsid w:val="00831D17"/>
    <w:rsid w:val="008371C1"/>
    <w:rsid w:val="00837DA7"/>
    <w:rsid w:val="0084512D"/>
    <w:rsid w:val="00846DFD"/>
    <w:rsid w:val="00860D05"/>
    <w:rsid w:val="00872BBC"/>
    <w:rsid w:val="008C5E87"/>
    <w:rsid w:val="009124F3"/>
    <w:rsid w:val="009343DD"/>
    <w:rsid w:val="009430E8"/>
    <w:rsid w:val="00972DEF"/>
    <w:rsid w:val="00973CED"/>
    <w:rsid w:val="009821CD"/>
    <w:rsid w:val="009B7D14"/>
    <w:rsid w:val="009C40B1"/>
    <w:rsid w:val="009E7D74"/>
    <w:rsid w:val="009F4C99"/>
    <w:rsid w:val="00A32DBB"/>
    <w:rsid w:val="00A573F4"/>
    <w:rsid w:val="00A672A3"/>
    <w:rsid w:val="00A76A74"/>
    <w:rsid w:val="00AB0BA4"/>
    <w:rsid w:val="00AB6F97"/>
    <w:rsid w:val="00AC27FC"/>
    <w:rsid w:val="00AD1415"/>
    <w:rsid w:val="00B13FA9"/>
    <w:rsid w:val="00B15B47"/>
    <w:rsid w:val="00B70693"/>
    <w:rsid w:val="00B749A4"/>
    <w:rsid w:val="00B93240"/>
    <w:rsid w:val="00BD0583"/>
    <w:rsid w:val="00BE1D96"/>
    <w:rsid w:val="00C33360"/>
    <w:rsid w:val="00C44D5D"/>
    <w:rsid w:val="00C45E43"/>
    <w:rsid w:val="00C61823"/>
    <w:rsid w:val="00CA30F1"/>
    <w:rsid w:val="00CD002A"/>
    <w:rsid w:val="00CF7F91"/>
    <w:rsid w:val="00D144BF"/>
    <w:rsid w:val="00D1552C"/>
    <w:rsid w:val="00D16987"/>
    <w:rsid w:val="00D30706"/>
    <w:rsid w:val="00D37C7C"/>
    <w:rsid w:val="00D46E45"/>
    <w:rsid w:val="00D64B80"/>
    <w:rsid w:val="00D76FE4"/>
    <w:rsid w:val="00D93388"/>
    <w:rsid w:val="00DD2F91"/>
    <w:rsid w:val="00DD69C9"/>
    <w:rsid w:val="00E33D35"/>
    <w:rsid w:val="00E359BA"/>
    <w:rsid w:val="00EB52EC"/>
    <w:rsid w:val="00EC6F29"/>
    <w:rsid w:val="00F00164"/>
    <w:rsid w:val="00F719BB"/>
    <w:rsid w:val="00F71A3D"/>
    <w:rsid w:val="00F91A4B"/>
    <w:rsid w:val="00FA3272"/>
    <w:rsid w:val="00FB1AFB"/>
    <w:rsid w:val="00FB75DC"/>
    <w:rsid w:val="00FD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docId w15:val="{14221DCE-C808-4B5D-9C17-B1B8DD2DD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1AB0C-1572-4FA6-883F-0E3A92E5A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363</Words>
  <Characters>2070</Characters>
  <Application>Microsoft Office Word</Application>
  <DocSecurity>0</DocSecurity>
  <Lines>17</Lines>
  <Paragraphs>4</Paragraphs>
  <ScaleCrop>false</ScaleCrop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68</cp:revision>
  <cp:lastPrinted>2025-12-01T07:23:00Z</cp:lastPrinted>
  <dcterms:created xsi:type="dcterms:W3CDTF">2023-03-23T04:54:00Z</dcterms:created>
  <dcterms:modified xsi:type="dcterms:W3CDTF">2025-12-01T07:47:00Z</dcterms:modified>
</cp:coreProperties>
</file>